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C220" w14:textId="77777777" w:rsidR="000918B3" w:rsidRDefault="000918B3" w:rsidP="000918B3">
      <w:pPr>
        <w:jc w:val="center"/>
        <w:rPr>
          <w:b/>
          <w:bCs/>
          <w:color w:val="BFBFBF" w:themeColor="background1" w:themeShade="BF"/>
          <w:sz w:val="28"/>
          <w:szCs w:val="28"/>
        </w:rPr>
      </w:pPr>
      <w:r w:rsidRPr="000918B3">
        <w:rPr>
          <w:b/>
          <w:bCs/>
          <w:color w:val="BFBFBF" w:themeColor="background1" w:themeShade="BF"/>
          <w:sz w:val="28"/>
          <w:szCs w:val="28"/>
        </w:rPr>
        <w:t>Inserts for your Parish newsletter</w:t>
      </w:r>
    </w:p>
    <w:p w14:paraId="5C11DA9D" w14:textId="77777777" w:rsidR="000918B3" w:rsidRPr="000918B3" w:rsidRDefault="000918B3" w:rsidP="000918B3">
      <w:pPr>
        <w:rPr>
          <w:b/>
          <w:bCs/>
          <w:sz w:val="20"/>
          <w:szCs w:val="20"/>
        </w:rPr>
      </w:pPr>
      <w:r w:rsidRPr="000918B3">
        <w:rPr>
          <w:b/>
          <w:bCs/>
          <w:sz w:val="20"/>
          <w:szCs w:val="20"/>
        </w:rPr>
        <w:t>‘Missionaries Of Hope Among All Peoples’</w:t>
      </w:r>
    </w:p>
    <w:p w14:paraId="33FC9BB7" w14:textId="77777777" w:rsidR="000918B3" w:rsidRPr="000918B3" w:rsidRDefault="000918B3" w:rsidP="000918B3">
      <w:pPr>
        <w:rPr>
          <w:b/>
          <w:bCs/>
          <w:sz w:val="20"/>
          <w:szCs w:val="20"/>
        </w:rPr>
      </w:pPr>
      <w:r w:rsidRPr="000918B3">
        <w:rPr>
          <w:b/>
          <w:bCs/>
          <w:sz w:val="20"/>
          <w:szCs w:val="20"/>
        </w:rPr>
        <w:t>Sunday 12 October – Next Sunday is World Mission Sunday</w:t>
      </w:r>
    </w:p>
    <w:p w14:paraId="7CEE9DC8" w14:textId="77777777" w:rsidR="000918B3" w:rsidRPr="000918B3" w:rsidRDefault="000918B3" w:rsidP="000918B3">
      <w:pPr>
        <w:rPr>
          <w:sz w:val="20"/>
          <w:szCs w:val="20"/>
        </w:rPr>
      </w:pPr>
      <w:r w:rsidRPr="000918B3">
        <w:rPr>
          <w:sz w:val="20"/>
          <w:szCs w:val="20"/>
        </w:rPr>
        <w:t>Next Sunday, the Holy Father invites all Catholics to support Missio – his charity for world mission – through a special collection. This day of prayer, solidarity and giving unites Catholics worldwide to share the Good News of God’s love which has the power to transform lives and heal our world. To donate, use the Missio envelopes, call 020 7821 9755 (office hours) or visit missio.org.uk to give a gift, set up a Direct Debit and Gift Aid your donation if possible.</w:t>
      </w:r>
    </w:p>
    <w:p w14:paraId="69280DD8" w14:textId="77777777" w:rsidR="000918B3" w:rsidRPr="000918B3" w:rsidRDefault="000918B3" w:rsidP="000918B3">
      <w:pPr>
        <w:rPr>
          <w:b/>
          <w:bCs/>
          <w:sz w:val="20"/>
          <w:szCs w:val="20"/>
        </w:rPr>
      </w:pPr>
      <w:r w:rsidRPr="000918B3">
        <w:rPr>
          <w:b/>
          <w:bCs/>
          <w:sz w:val="20"/>
          <w:szCs w:val="20"/>
        </w:rPr>
        <w:t>Sunday 19 October – Today is World Mission Sunday</w:t>
      </w:r>
    </w:p>
    <w:p w14:paraId="40A811FA" w14:textId="77777777" w:rsidR="000918B3" w:rsidRPr="000918B3" w:rsidRDefault="000918B3" w:rsidP="000918B3">
      <w:pPr>
        <w:rPr>
          <w:sz w:val="20"/>
          <w:szCs w:val="20"/>
        </w:rPr>
      </w:pPr>
      <w:r w:rsidRPr="000918B3">
        <w:rPr>
          <w:sz w:val="20"/>
          <w:szCs w:val="20"/>
        </w:rPr>
        <w:t xml:space="preserve">Today, parishes worldwide celebrate World Mission Sunday. By supporting Missio – the Pope’s charity for world mission – we stand united as God’s global family, in prayer, solidarity and action. We are called to be ‘Missionaries </w:t>
      </w:r>
      <w:proofErr w:type="gramStart"/>
      <w:r w:rsidRPr="000918B3">
        <w:rPr>
          <w:sz w:val="20"/>
          <w:szCs w:val="20"/>
        </w:rPr>
        <w:t>Of</w:t>
      </w:r>
      <w:proofErr w:type="gramEnd"/>
      <w:r w:rsidRPr="000918B3">
        <w:rPr>
          <w:sz w:val="20"/>
          <w:szCs w:val="20"/>
        </w:rPr>
        <w:t xml:space="preserve"> Hope Among All Peoples’ as everyone deserves to hear that God loves them and to be strengthened by God’s Spirit. Please pray for missionaries and give what you can to this vital collection, bringing God’s compassion, peace and justice to those in need. To donate, use the Missio envelope, call 020 7821 9755 (office hours) or visit missio.org.uk to give a gift, set up a Direct Debit and Gift Aid your donation if possible.</w:t>
      </w:r>
    </w:p>
    <w:p w14:paraId="0AC67CFD" w14:textId="77777777" w:rsidR="000918B3" w:rsidRPr="000918B3" w:rsidRDefault="000918B3" w:rsidP="000918B3">
      <w:pPr>
        <w:rPr>
          <w:b/>
          <w:bCs/>
          <w:sz w:val="20"/>
          <w:szCs w:val="20"/>
        </w:rPr>
      </w:pPr>
      <w:r w:rsidRPr="000918B3">
        <w:rPr>
          <w:b/>
          <w:bCs/>
          <w:sz w:val="20"/>
          <w:szCs w:val="20"/>
        </w:rPr>
        <w:t>Sunday 26 October – Thank you for celebrating World Mission Sunday</w:t>
      </w:r>
    </w:p>
    <w:p w14:paraId="7BB5AF3A" w14:textId="77777777" w:rsidR="000918B3" w:rsidRPr="000918B3" w:rsidRDefault="000918B3" w:rsidP="000918B3">
      <w:pPr>
        <w:rPr>
          <w:sz w:val="20"/>
          <w:szCs w:val="20"/>
        </w:rPr>
      </w:pPr>
      <w:r w:rsidRPr="000918B3">
        <w:rPr>
          <w:sz w:val="20"/>
          <w:szCs w:val="20"/>
        </w:rPr>
        <w:t>Thank you for your donations to the World Mission Sunday appeal. Your prayers and support will help missionaries work alongside communities worldwide, regardless of background or belief. Please continue to pray for all who share the love and hope of Christ with our sisters and brothers in need throughout the world. To support mission year-round, visit missio.org.uk or call 020 7821 9755 (office hours).</w:t>
      </w:r>
    </w:p>
    <w:p w14:paraId="6F6DCCFD" w14:textId="19AB4F67" w:rsidR="00512B35" w:rsidRPr="004F06BB" w:rsidRDefault="00512B35" w:rsidP="000918B3">
      <w:pPr>
        <w:rPr>
          <w:sz w:val="20"/>
          <w:szCs w:val="20"/>
        </w:rPr>
      </w:pPr>
    </w:p>
    <w:sectPr w:rsidR="00512B35" w:rsidRPr="004F06BB" w:rsidSect="004F06BB">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A78D" w14:textId="77777777" w:rsidR="00824F5B" w:rsidRDefault="00824F5B" w:rsidP="004F06BB">
      <w:pPr>
        <w:spacing w:after="0" w:line="240" w:lineRule="auto"/>
      </w:pPr>
      <w:r>
        <w:separator/>
      </w:r>
    </w:p>
  </w:endnote>
  <w:endnote w:type="continuationSeparator" w:id="0">
    <w:p w14:paraId="36536656" w14:textId="77777777" w:rsidR="00824F5B" w:rsidRDefault="00824F5B" w:rsidP="004F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0949" w14:textId="77777777" w:rsidR="00824F5B" w:rsidRDefault="00824F5B" w:rsidP="004F06BB">
      <w:pPr>
        <w:spacing w:after="0" w:line="240" w:lineRule="auto"/>
      </w:pPr>
      <w:r>
        <w:separator/>
      </w:r>
    </w:p>
  </w:footnote>
  <w:footnote w:type="continuationSeparator" w:id="0">
    <w:p w14:paraId="1458630C" w14:textId="77777777" w:rsidR="00824F5B" w:rsidRDefault="00824F5B" w:rsidP="004F0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6F36" w14:textId="25A29D68" w:rsidR="004F06BB" w:rsidRDefault="004F06BB">
    <w:pPr>
      <w:pStyle w:val="Header"/>
    </w:pPr>
    <w:r>
      <w:rPr>
        <w:noProof/>
      </w:rPr>
      <w:drawing>
        <wp:inline distT="0" distB="0" distL="0" distR="0" wp14:anchorId="5B6F7023" wp14:editId="65D3D563">
          <wp:extent cx="6935470" cy="1219200"/>
          <wp:effectExtent l="0" t="0" r="0" b="0"/>
          <wp:docPr id="72950619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06199"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29668"/>
                  <a:stretch>
                    <a:fillRect/>
                  </a:stretch>
                </pic:blipFill>
                <pic:spPr bwMode="auto">
                  <a:xfrm>
                    <a:off x="0" y="0"/>
                    <a:ext cx="6935736" cy="1219247"/>
                  </a:xfrm>
                  <a:prstGeom prst="rect">
                    <a:avLst/>
                  </a:prstGeom>
                  <a:ln>
                    <a:noFill/>
                  </a:ln>
                  <a:extLst>
                    <a:ext uri="{53640926-AAD7-44D8-BBD7-CCE9431645EC}">
                      <a14:shadowObscured xmlns:a14="http://schemas.microsoft.com/office/drawing/2010/main"/>
                    </a:ext>
                  </a:extLst>
                </pic:spPr>
              </pic:pic>
            </a:graphicData>
          </a:graphic>
        </wp:inline>
      </w:drawing>
    </w:r>
  </w:p>
  <w:p w14:paraId="49D7C404" w14:textId="77777777" w:rsidR="004F06BB" w:rsidRDefault="004F0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BB"/>
    <w:rsid w:val="000918B3"/>
    <w:rsid w:val="000E75A2"/>
    <w:rsid w:val="004009BE"/>
    <w:rsid w:val="004F06BB"/>
    <w:rsid w:val="00512B35"/>
    <w:rsid w:val="005874FA"/>
    <w:rsid w:val="00824F5B"/>
    <w:rsid w:val="009A197B"/>
    <w:rsid w:val="00D53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2319"/>
  <w15:chartTrackingRefBased/>
  <w15:docId w15:val="{D50591E5-CE78-4AE9-B88C-62652790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6BB"/>
    <w:rPr>
      <w:rFonts w:eastAsiaTheme="majorEastAsia" w:cstheme="majorBidi"/>
      <w:color w:val="272727" w:themeColor="text1" w:themeTint="D8"/>
    </w:rPr>
  </w:style>
  <w:style w:type="paragraph" w:styleId="Title">
    <w:name w:val="Title"/>
    <w:basedOn w:val="Normal"/>
    <w:next w:val="Normal"/>
    <w:link w:val="TitleChar"/>
    <w:uiPriority w:val="10"/>
    <w:qFormat/>
    <w:rsid w:val="004F0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6BB"/>
    <w:pPr>
      <w:spacing w:before="160"/>
      <w:jc w:val="center"/>
    </w:pPr>
    <w:rPr>
      <w:i/>
      <w:iCs/>
      <w:color w:val="404040" w:themeColor="text1" w:themeTint="BF"/>
    </w:rPr>
  </w:style>
  <w:style w:type="character" w:customStyle="1" w:styleId="QuoteChar">
    <w:name w:val="Quote Char"/>
    <w:basedOn w:val="DefaultParagraphFont"/>
    <w:link w:val="Quote"/>
    <w:uiPriority w:val="29"/>
    <w:rsid w:val="004F06BB"/>
    <w:rPr>
      <w:i/>
      <w:iCs/>
      <w:color w:val="404040" w:themeColor="text1" w:themeTint="BF"/>
    </w:rPr>
  </w:style>
  <w:style w:type="paragraph" w:styleId="ListParagraph">
    <w:name w:val="List Paragraph"/>
    <w:basedOn w:val="Normal"/>
    <w:uiPriority w:val="34"/>
    <w:qFormat/>
    <w:rsid w:val="004F06BB"/>
    <w:pPr>
      <w:ind w:left="720"/>
      <w:contextualSpacing/>
    </w:pPr>
  </w:style>
  <w:style w:type="character" w:styleId="IntenseEmphasis">
    <w:name w:val="Intense Emphasis"/>
    <w:basedOn w:val="DefaultParagraphFont"/>
    <w:uiPriority w:val="21"/>
    <w:qFormat/>
    <w:rsid w:val="004F06BB"/>
    <w:rPr>
      <w:i/>
      <w:iCs/>
      <w:color w:val="0F4761" w:themeColor="accent1" w:themeShade="BF"/>
    </w:rPr>
  </w:style>
  <w:style w:type="paragraph" w:styleId="IntenseQuote">
    <w:name w:val="Intense Quote"/>
    <w:basedOn w:val="Normal"/>
    <w:next w:val="Normal"/>
    <w:link w:val="IntenseQuoteChar"/>
    <w:uiPriority w:val="30"/>
    <w:qFormat/>
    <w:rsid w:val="004F0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6BB"/>
    <w:rPr>
      <w:i/>
      <w:iCs/>
      <w:color w:val="0F4761" w:themeColor="accent1" w:themeShade="BF"/>
    </w:rPr>
  </w:style>
  <w:style w:type="character" w:styleId="IntenseReference">
    <w:name w:val="Intense Reference"/>
    <w:basedOn w:val="DefaultParagraphFont"/>
    <w:uiPriority w:val="32"/>
    <w:qFormat/>
    <w:rsid w:val="004F06BB"/>
    <w:rPr>
      <w:b/>
      <w:bCs/>
      <w:smallCaps/>
      <w:color w:val="0F4761" w:themeColor="accent1" w:themeShade="BF"/>
      <w:spacing w:val="5"/>
    </w:rPr>
  </w:style>
  <w:style w:type="paragraph" w:styleId="Header">
    <w:name w:val="header"/>
    <w:basedOn w:val="Normal"/>
    <w:link w:val="HeaderChar"/>
    <w:uiPriority w:val="99"/>
    <w:unhideWhenUsed/>
    <w:rsid w:val="004F0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6BB"/>
  </w:style>
  <w:style w:type="paragraph" w:styleId="Footer">
    <w:name w:val="footer"/>
    <w:basedOn w:val="Normal"/>
    <w:link w:val="FooterChar"/>
    <w:uiPriority w:val="99"/>
    <w:unhideWhenUsed/>
    <w:rsid w:val="004F0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 Fullwood</dc:creator>
  <cp:keywords/>
  <dc:description/>
  <cp:lastModifiedBy>Claud Fullwood</cp:lastModifiedBy>
  <cp:revision>3</cp:revision>
  <dcterms:created xsi:type="dcterms:W3CDTF">2025-09-11T11:15:00Z</dcterms:created>
  <dcterms:modified xsi:type="dcterms:W3CDTF">2025-09-11T11:16:00Z</dcterms:modified>
</cp:coreProperties>
</file>